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A6" w:rsidRPr="008402B3" w:rsidRDefault="0072645F" w:rsidP="006A7CA6">
      <w:pPr>
        <w:wordWrap w:val="0"/>
        <w:rPr>
          <w:rFonts w:hAnsi="ＭＳ 明朝"/>
          <w:color w:val="000000" w:themeColor="text1"/>
        </w:rPr>
      </w:pPr>
      <w:bookmarkStart w:id="0" w:name="_GoBack"/>
      <w:bookmarkEnd w:id="0"/>
      <w:r w:rsidRPr="008402B3">
        <w:rPr>
          <w:rFonts w:hAnsi="ＭＳ 明朝" w:hint="eastAsia"/>
          <w:color w:val="000000" w:themeColor="text1"/>
        </w:rPr>
        <w:t>様式第</w:t>
      </w:r>
      <w:r w:rsidR="005E3042" w:rsidRPr="008402B3">
        <w:rPr>
          <w:rFonts w:hAnsi="ＭＳ 明朝" w:hint="eastAsia"/>
          <w:color w:val="000000" w:themeColor="text1"/>
        </w:rPr>
        <w:t>１</w:t>
      </w:r>
      <w:r w:rsidR="006A7CA6" w:rsidRPr="008402B3">
        <w:rPr>
          <w:rFonts w:hAnsi="ＭＳ 明朝" w:hint="eastAsia"/>
          <w:color w:val="000000" w:themeColor="text1"/>
        </w:rPr>
        <w:t>号</w:t>
      </w:r>
      <w:r w:rsidR="00781B3E" w:rsidRPr="008402B3">
        <w:rPr>
          <w:rFonts w:hAnsi="ＭＳ 明朝" w:hint="eastAsia"/>
          <w:color w:val="000000" w:themeColor="text1"/>
        </w:rPr>
        <w:t>（</w:t>
      </w:r>
      <w:r w:rsidR="006A7CA6" w:rsidRPr="008402B3">
        <w:rPr>
          <w:rFonts w:hAnsi="ＭＳ 明朝" w:hint="eastAsia"/>
          <w:color w:val="000000" w:themeColor="text1"/>
        </w:rPr>
        <w:t>第</w:t>
      </w:r>
      <w:r w:rsidR="005E3042" w:rsidRPr="008402B3">
        <w:rPr>
          <w:rFonts w:hAnsi="ＭＳ 明朝" w:hint="eastAsia"/>
          <w:color w:val="000000" w:themeColor="text1"/>
        </w:rPr>
        <w:t>２</w:t>
      </w:r>
      <w:r w:rsidR="006A7CA6" w:rsidRPr="008402B3">
        <w:rPr>
          <w:rFonts w:hAnsi="ＭＳ 明朝" w:hint="eastAsia"/>
          <w:color w:val="000000" w:themeColor="text1"/>
        </w:rPr>
        <w:t>条関係</w:t>
      </w:r>
      <w:r w:rsidR="00781B3E" w:rsidRPr="008402B3">
        <w:rPr>
          <w:rFonts w:hAnsi="ＭＳ 明朝" w:hint="eastAsia"/>
          <w:color w:val="000000" w:themeColor="text1"/>
        </w:rPr>
        <w:t>）</w:t>
      </w:r>
    </w:p>
    <w:tbl>
      <w:tblPr>
        <w:tblW w:w="991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009"/>
        <w:gridCol w:w="1401"/>
        <w:gridCol w:w="1832"/>
        <w:gridCol w:w="426"/>
        <w:gridCol w:w="2262"/>
        <w:gridCol w:w="6"/>
        <w:gridCol w:w="2126"/>
      </w:tblGrid>
      <w:tr w:rsidR="008402B3" w:rsidRPr="008402B3" w:rsidTr="00A30682">
        <w:trPr>
          <w:trHeight w:val="622"/>
        </w:trPr>
        <w:tc>
          <w:tcPr>
            <w:tcW w:w="99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6" w:rsidRPr="006F2A9E" w:rsidRDefault="0049574B" w:rsidP="003B0B5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6F2A9E">
              <w:rPr>
                <w:rFonts w:hint="eastAsia"/>
                <w:color w:val="000000" w:themeColor="text1"/>
              </w:rPr>
              <w:t>固定資産税</w:t>
            </w:r>
            <w:r w:rsidRPr="006F2A9E">
              <w:rPr>
                <w:rFonts w:hint="eastAsia"/>
              </w:rPr>
              <w:t>課税</w:t>
            </w:r>
            <w:r w:rsidR="003B0B57" w:rsidRPr="006F2A9E">
              <w:rPr>
                <w:rFonts w:hint="eastAsia"/>
              </w:rPr>
              <w:t>免除等</w:t>
            </w:r>
            <w:r w:rsidRPr="006F2A9E">
              <w:rPr>
                <w:rFonts w:hint="eastAsia"/>
                <w:color w:val="000000" w:themeColor="text1"/>
              </w:rPr>
              <w:t>申請</w:t>
            </w:r>
            <w:r w:rsidR="006A7CA6" w:rsidRPr="006F2A9E">
              <w:rPr>
                <w:rFonts w:hint="eastAsia"/>
                <w:color w:val="000000" w:themeColor="text1"/>
              </w:rPr>
              <w:t>書</w:t>
            </w:r>
          </w:p>
        </w:tc>
      </w:tr>
      <w:tr w:rsidR="008402B3" w:rsidRPr="008402B3" w:rsidTr="0072645F">
        <w:trPr>
          <w:trHeight w:val="2913"/>
        </w:trPr>
        <w:tc>
          <w:tcPr>
            <w:tcW w:w="991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A7CA6" w:rsidRPr="008402B3" w:rsidRDefault="006A7CA6" w:rsidP="00B776AE">
            <w:pPr>
              <w:overflowPunct w:val="0"/>
              <w:autoSpaceDE w:val="0"/>
              <w:autoSpaceDN w:val="0"/>
              <w:spacing w:before="120"/>
              <w:ind w:leftChars="50" w:left="105" w:rightChars="50" w:right="105"/>
              <w:jc w:val="right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年　　月　　日</w:t>
            </w:r>
          </w:p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 xml:space="preserve">　</w:t>
            </w:r>
            <w:r w:rsidR="00896600" w:rsidRPr="008402B3">
              <w:rPr>
                <w:rFonts w:hint="eastAsia"/>
                <w:color w:val="000000" w:themeColor="text1"/>
              </w:rPr>
              <w:t>清水町</w:t>
            </w:r>
            <w:r w:rsidR="006A557A" w:rsidRPr="008402B3">
              <w:rPr>
                <w:rFonts w:hint="eastAsia"/>
                <w:color w:val="000000" w:themeColor="text1"/>
              </w:rPr>
              <w:t>長</w:t>
            </w:r>
            <w:r w:rsidR="007A2A3D" w:rsidRPr="008402B3">
              <w:rPr>
                <w:rFonts w:hint="eastAsia"/>
                <w:color w:val="000000" w:themeColor="text1"/>
              </w:rPr>
              <w:t xml:space="preserve">　　　　　　　　　　　様</w:t>
            </w:r>
          </w:p>
          <w:p w:rsidR="00E23628" w:rsidRPr="008402B3" w:rsidRDefault="00E23628" w:rsidP="00B52897">
            <w:pPr>
              <w:overflowPunct w:val="0"/>
              <w:autoSpaceDE w:val="0"/>
              <w:autoSpaceDN w:val="0"/>
              <w:ind w:leftChars="50" w:left="105" w:rightChars="50" w:right="105"/>
              <w:rPr>
                <w:color w:val="000000" w:themeColor="text1"/>
              </w:rPr>
            </w:pPr>
          </w:p>
          <w:p w:rsidR="006A7CA6" w:rsidRPr="008402B3" w:rsidRDefault="006A7CA6" w:rsidP="00A30682">
            <w:pPr>
              <w:overflowPunct w:val="0"/>
              <w:autoSpaceDE w:val="0"/>
              <w:autoSpaceDN w:val="0"/>
              <w:ind w:leftChars="2500" w:left="5250" w:rightChars="50" w:right="105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  <w:kern w:val="0"/>
              </w:rPr>
              <w:t>住所又は所在地</w:t>
            </w:r>
          </w:p>
          <w:p w:rsidR="006A7CA6" w:rsidRPr="008402B3" w:rsidRDefault="00C36952" w:rsidP="00C36952">
            <w:pPr>
              <w:overflowPunct w:val="0"/>
              <w:autoSpaceDE w:val="0"/>
              <w:autoSpaceDN w:val="0"/>
              <w:ind w:rightChars="50" w:right="105" w:firstLineChars="2100" w:firstLine="4410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 xml:space="preserve">申請者　</w:t>
            </w:r>
            <w:r w:rsidR="00B75CEB" w:rsidRPr="008402B3">
              <w:rPr>
                <w:rFonts w:hint="eastAsia"/>
                <w:color w:val="000000" w:themeColor="text1"/>
                <w:spacing w:val="15"/>
                <w:kern w:val="0"/>
                <w:fitText w:val="1470" w:id="1282672384"/>
              </w:rPr>
              <w:t>氏名又は</w:t>
            </w:r>
            <w:r w:rsidRPr="008402B3">
              <w:rPr>
                <w:rFonts w:hint="eastAsia"/>
                <w:color w:val="000000" w:themeColor="text1"/>
                <w:spacing w:val="15"/>
                <w:kern w:val="0"/>
                <w:fitText w:val="1470" w:id="1282672384"/>
              </w:rPr>
              <w:t>名</w:t>
            </w:r>
            <w:r w:rsidRPr="008402B3">
              <w:rPr>
                <w:rFonts w:hint="eastAsia"/>
                <w:color w:val="000000" w:themeColor="text1"/>
                <w:spacing w:val="30"/>
                <w:kern w:val="0"/>
                <w:fitText w:val="1470" w:id="1282672384"/>
              </w:rPr>
              <w:t>称</w:t>
            </w:r>
          </w:p>
          <w:p w:rsidR="006A7CA6" w:rsidRPr="008402B3" w:rsidRDefault="00C36952" w:rsidP="00055DE4">
            <w:pPr>
              <w:overflowPunct w:val="0"/>
              <w:autoSpaceDE w:val="0"/>
              <w:autoSpaceDN w:val="0"/>
              <w:ind w:rightChars="50" w:right="105" w:firstLineChars="1750" w:firstLine="5250"/>
              <w:jc w:val="left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  <w:spacing w:val="45"/>
                <w:kern w:val="0"/>
                <w:fitText w:val="1470" w:id="1282672385"/>
              </w:rPr>
              <w:t>代表者</w:t>
            </w:r>
            <w:r w:rsidR="00B3159A" w:rsidRPr="008402B3">
              <w:rPr>
                <w:rFonts w:hint="eastAsia"/>
                <w:color w:val="000000" w:themeColor="text1"/>
                <w:spacing w:val="45"/>
                <w:kern w:val="0"/>
                <w:fitText w:val="1470" w:id="1282672385"/>
              </w:rPr>
              <w:t>氏</w:t>
            </w:r>
            <w:r w:rsidR="00B3159A" w:rsidRPr="008402B3">
              <w:rPr>
                <w:rFonts w:hint="eastAsia"/>
                <w:color w:val="000000" w:themeColor="text1"/>
                <w:spacing w:val="30"/>
                <w:kern w:val="0"/>
                <w:fitText w:val="1470" w:id="1282672385"/>
              </w:rPr>
              <w:t>名</w:t>
            </w:r>
            <w:r w:rsidR="006A7CA6" w:rsidRPr="008402B3"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8402B3">
              <w:rPr>
                <w:color w:val="000000" w:themeColor="text1"/>
              </w:rPr>
              <w:fldChar w:fldCharType="begin"/>
            </w:r>
            <w:r w:rsidRPr="008402B3">
              <w:rPr>
                <w:color w:val="000000" w:themeColor="text1"/>
              </w:rPr>
              <w:instrText xml:space="preserve"> </w:instrText>
            </w:r>
            <w:r w:rsidRPr="008402B3">
              <w:rPr>
                <w:rFonts w:hint="eastAsia"/>
                <w:color w:val="000000" w:themeColor="text1"/>
              </w:rPr>
              <w:instrText>eq \o\ac(○,</w:instrText>
            </w:r>
            <w:r w:rsidRPr="008402B3">
              <w:rPr>
                <w:rFonts w:hint="eastAsia"/>
                <w:color w:val="000000" w:themeColor="text1"/>
                <w:position w:val="1"/>
                <w:sz w:val="14"/>
              </w:rPr>
              <w:instrText>印</w:instrText>
            </w:r>
            <w:r w:rsidRPr="008402B3">
              <w:rPr>
                <w:rFonts w:hint="eastAsia"/>
                <w:color w:val="000000" w:themeColor="text1"/>
              </w:rPr>
              <w:instrText>)</w:instrText>
            </w:r>
            <w:r w:rsidRPr="008402B3">
              <w:rPr>
                <w:color w:val="000000" w:themeColor="text1"/>
              </w:rPr>
              <w:fldChar w:fldCharType="end"/>
            </w:r>
          </w:p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rPr>
                <w:color w:val="000000" w:themeColor="text1"/>
              </w:rPr>
            </w:pPr>
          </w:p>
          <w:p w:rsidR="006A7CA6" w:rsidRPr="008402B3" w:rsidRDefault="006A7CA6" w:rsidP="00BD3F8E">
            <w:pPr>
              <w:overflowPunct w:val="0"/>
              <w:autoSpaceDE w:val="0"/>
              <w:autoSpaceDN w:val="0"/>
              <w:spacing w:line="360" w:lineRule="auto"/>
              <w:ind w:leftChars="50" w:left="105" w:rightChars="50" w:right="105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 xml:space="preserve">　</w:t>
            </w:r>
            <w:r w:rsidR="00896600" w:rsidRPr="008402B3">
              <w:rPr>
                <w:rFonts w:hint="eastAsia"/>
                <w:color w:val="000000" w:themeColor="text1"/>
              </w:rPr>
              <w:t>清水町地方活力向上地域における固定資産税</w:t>
            </w:r>
            <w:r w:rsidR="0072645F" w:rsidRPr="008402B3">
              <w:rPr>
                <w:rFonts w:hint="eastAsia"/>
                <w:color w:val="000000" w:themeColor="text1"/>
              </w:rPr>
              <w:t>の特例に関する条例第</w:t>
            </w:r>
            <w:r w:rsidR="00896600" w:rsidRPr="008402B3">
              <w:rPr>
                <w:rFonts w:hint="eastAsia"/>
                <w:color w:val="000000" w:themeColor="text1"/>
              </w:rPr>
              <w:t>３</w:t>
            </w:r>
            <w:r w:rsidRPr="008402B3">
              <w:rPr>
                <w:rFonts w:hint="eastAsia"/>
                <w:color w:val="000000" w:themeColor="text1"/>
              </w:rPr>
              <w:t>条</w:t>
            </w:r>
            <w:r w:rsidR="002B128E">
              <w:rPr>
                <w:rFonts w:hint="eastAsia"/>
                <w:color w:val="000000" w:themeColor="text1"/>
              </w:rPr>
              <w:t>第１項</w:t>
            </w:r>
            <w:r w:rsidRPr="008402B3">
              <w:rPr>
                <w:rFonts w:hint="eastAsia"/>
                <w:color w:val="000000" w:themeColor="text1"/>
              </w:rPr>
              <w:t>の規定によ</w:t>
            </w:r>
            <w:r w:rsidR="00B3159A" w:rsidRPr="008402B3">
              <w:rPr>
                <w:rFonts w:hint="eastAsia"/>
                <w:color w:val="000000" w:themeColor="text1"/>
              </w:rPr>
              <w:t>り</w:t>
            </w:r>
            <w:r w:rsidRPr="008402B3">
              <w:rPr>
                <w:rFonts w:hint="eastAsia"/>
                <w:color w:val="000000" w:themeColor="text1"/>
              </w:rPr>
              <w:t>固定資産税の</w:t>
            </w:r>
            <w:r w:rsidR="00BD3F8E" w:rsidRPr="006F2A9E">
              <w:rPr>
                <w:rFonts w:hint="eastAsia"/>
              </w:rPr>
              <w:t>課税免除等</w:t>
            </w:r>
            <w:r w:rsidRPr="008402B3">
              <w:rPr>
                <w:rFonts w:hint="eastAsia"/>
                <w:color w:val="000000" w:themeColor="text1"/>
              </w:rPr>
              <w:t>を受けたいので、次のとおり</w:t>
            </w:r>
            <w:r w:rsidR="0049574B" w:rsidRPr="008402B3">
              <w:rPr>
                <w:rFonts w:hint="eastAsia"/>
                <w:color w:val="000000" w:themeColor="text1"/>
              </w:rPr>
              <w:t>申請</w:t>
            </w:r>
            <w:r w:rsidRPr="008402B3">
              <w:rPr>
                <w:rFonts w:hint="eastAsia"/>
                <w:color w:val="000000" w:themeColor="text1"/>
              </w:rPr>
              <w:t>します。</w:t>
            </w:r>
          </w:p>
        </w:tc>
      </w:tr>
      <w:tr w:rsidR="008402B3" w:rsidRPr="008402B3" w:rsidTr="00071520">
        <w:trPr>
          <w:trHeight w:val="200"/>
        </w:trPr>
        <w:tc>
          <w:tcPr>
            <w:tcW w:w="1860" w:type="dxa"/>
            <w:gridSpan w:val="2"/>
            <w:tcBorders>
              <w:left w:val="single" w:sz="4" w:space="0" w:color="auto"/>
            </w:tcBorders>
            <w:vAlign w:val="center"/>
          </w:tcPr>
          <w:p w:rsidR="006A7CA6" w:rsidRPr="008402B3" w:rsidRDefault="00B52897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年</w:t>
            </w:r>
            <w:r w:rsidR="006A7CA6" w:rsidRPr="008402B3">
              <w:rPr>
                <w:rFonts w:hint="eastAsia"/>
                <w:color w:val="000000" w:themeColor="text1"/>
              </w:rPr>
              <w:t>度</w:t>
            </w:r>
          </w:p>
        </w:tc>
        <w:tc>
          <w:tcPr>
            <w:tcW w:w="3233" w:type="dxa"/>
            <w:gridSpan w:val="2"/>
            <w:vAlign w:val="center"/>
          </w:tcPr>
          <w:p w:rsidR="006A7CA6" w:rsidRPr="008402B3" w:rsidRDefault="00B52897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区</w:t>
            </w:r>
            <w:r w:rsidR="006A7CA6" w:rsidRPr="008402B3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計画の種類</w:t>
            </w:r>
          </w:p>
        </w:tc>
      </w:tr>
      <w:tr w:rsidR="008402B3" w:rsidRPr="008402B3" w:rsidTr="00071520">
        <w:trPr>
          <w:trHeight w:val="643"/>
        </w:trPr>
        <w:tc>
          <w:tcPr>
            <w:tcW w:w="1860" w:type="dxa"/>
            <w:gridSpan w:val="2"/>
            <w:tcBorders>
              <w:lef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right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3233" w:type="dxa"/>
            <w:gridSpan w:val="2"/>
            <w:vAlign w:val="center"/>
          </w:tcPr>
          <w:p w:rsidR="006A7CA6" w:rsidRPr="008402B3" w:rsidRDefault="00B52897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新</w:t>
            </w:r>
            <w:r w:rsidR="006A7CA6" w:rsidRPr="008402B3">
              <w:rPr>
                <w:rFonts w:hint="eastAsia"/>
                <w:color w:val="000000" w:themeColor="text1"/>
              </w:rPr>
              <w:t>設　・　増設</w:t>
            </w:r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移転型　・　拡充型</w:t>
            </w:r>
          </w:p>
        </w:tc>
      </w:tr>
      <w:tr w:rsidR="008402B3" w:rsidRPr="008402B3" w:rsidTr="00071520">
        <w:trPr>
          <w:trHeight w:val="409"/>
        </w:trPr>
        <w:tc>
          <w:tcPr>
            <w:tcW w:w="5093" w:type="dxa"/>
            <w:gridSpan w:val="4"/>
            <w:tcBorders>
              <w:lef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2688" w:type="dxa"/>
            <w:gridSpan w:val="2"/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事務所又は事業所の名称</w:t>
            </w:r>
          </w:p>
        </w:tc>
        <w:tc>
          <w:tcPr>
            <w:tcW w:w="2132" w:type="dxa"/>
            <w:gridSpan w:val="2"/>
            <w:tcBorders>
              <w:righ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事業の種類</w:t>
            </w:r>
          </w:p>
        </w:tc>
      </w:tr>
      <w:tr w:rsidR="008402B3" w:rsidRPr="008402B3" w:rsidTr="00071520">
        <w:trPr>
          <w:cantSplit/>
          <w:trHeight w:val="714"/>
        </w:trPr>
        <w:tc>
          <w:tcPr>
            <w:tcW w:w="509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rPr>
                <w:color w:val="000000" w:themeColor="text1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rPr>
                <w:color w:val="000000" w:themeColor="text1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rPr>
                <w:color w:val="000000" w:themeColor="text1"/>
              </w:rPr>
            </w:pPr>
          </w:p>
        </w:tc>
      </w:tr>
      <w:tr w:rsidR="008402B3" w:rsidRPr="008402B3" w:rsidTr="00071520">
        <w:trPr>
          <w:cantSplit/>
          <w:trHeight w:val="696"/>
        </w:trPr>
        <w:tc>
          <w:tcPr>
            <w:tcW w:w="5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6F2A9E">
              <w:rPr>
                <w:rFonts w:hint="eastAsia"/>
                <w:color w:val="000000" w:themeColor="text1"/>
              </w:rPr>
              <w:t>地方活力向上地域</w:t>
            </w:r>
            <w:r w:rsidR="00071520" w:rsidRPr="006F2A9E">
              <w:rPr>
                <w:rFonts w:hint="eastAsia"/>
                <w:color w:val="000000" w:themeColor="text1"/>
              </w:rPr>
              <w:t>等</w:t>
            </w:r>
            <w:r w:rsidRPr="006F2A9E">
              <w:rPr>
                <w:rFonts w:hint="eastAsia"/>
                <w:color w:val="000000" w:themeColor="text1"/>
              </w:rPr>
              <w:t>特定業務施設整備計画の</w:t>
            </w:r>
            <w:r w:rsidRPr="008402B3">
              <w:rPr>
                <w:rFonts w:hint="eastAsia"/>
                <w:color w:val="000000" w:themeColor="text1"/>
              </w:rPr>
              <w:t>認定日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8402B3" w:rsidRPr="008402B3" w:rsidTr="00071520">
        <w:trPr>
          <w:cantSplit/>
          <w:trHeight w:val="696"/>
        </w:trPr>
        <w:tc>
          <w:tcPr>
            <w:tcW w:w="5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  <w:spacing w:val="165"/>
                <w:kern w:val="0"/>
                <w:fitText w:val="4620" w:id="1132644096"/>
              </w:rPr>
              <w:t>事業の用に供した</w:t>
            </w:r>
            <w:r w:rsidRPr="008402B3">
              <w:rPr>
                <w:rFonts w:hint="eastAsia"/>
                <w:color w:val="000000" w:themeColor="text1"/>
                <w:spacing w:val="45"/>
                <w:kern w:val="0"/>
                <w:fitText w:val="4620" w:id="1132644096"/>
              </w:rPr>
              <w:t>日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8402B3" w:rsidRPr="008402B3" w:rsidTr="00C36952">
        <w:trPr>
          <w:cantSplit/>
          <w:trHeight w:val="69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645F" w:rsidRPr="008402B3" w:rsidRDefault="00BD3F8E" w:rsidP="00B52897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  <w:kern w:val="0"/>
              </w:rPr>
            </w:pPr>
            <w:r w:rsidRPr="006F2A9E">
              <w:rPr>
                <w:rFonts w:hint="eastAsia"/>
                <w:kern w:val="0"/>
              </w:rPr>
              <w:t>課税免除等</w:t>
            </w:r>
            <w:r w:rsidR="006A7CA6" w:rsidRPr="008402B3">
              <w:rPr>
                <w:rFonts w:hint="eastAsia"/>
                <w:color w:val="000000" w:themeColor="text1"/>
                <w:kern w:val="0"/>
              </w:rPr>
              <w:t>を受けようと</w:t>
            </w:r>
          </w:p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  <w:kern w:val="0"/>
              </w:rPr>
              <w:t>する固定資産の取得価額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取得価額</w:t>
            </w:r>
            <w:r w:rsidR="0072645F" w:rsidRPr="008402B3">
              <w:rPr>
                <w:rFonts w:hint="eastAsia"/>
                <w:color w:val="000000" w:themeColor="text1"/>
              </w:rPr>
              <w:t>(</w:t>
            </w:r>
            <w:r w:rsidRPr="008402B3">
              <w:rPr>
                <w:rFonts w:hint="eastAsia"/>
                <w:color w:val="000000" w:themeColor="text1"/>
              </w:rPr>
              <w:t>円</w:t>
            </w:r>
            <w:r w:rsidR="0072645F" w:rsidRPr="008402B3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取得の方法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取得年月日</w:t>
            </w:r>
          </w:p>
        </w:tc>
      </w:tr>
      <w:tr w:rsidR="008402B3" w:rsidRPr="008402B3" w:rsidTr="0072645F">
        <w:trPr>
          <w:cantSplit/>
          <w:trHeight w:val="692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土地</w:t>
            </w:r>
          </w:p>
        </w:tc>
        <w:tc>
          <w:tcPr>
            <w:tcW w:w="2258" w:type="dxa"/>
            <w:gridSpan w:val="2"/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</w:tr>
      <w:tr w:rsidR="008402B3" w:rsidRPr="008402B3" w:rsidTr="0072645F">
        <w:trPr>
          <w:cantSplit/>
          <w:trHeight w:val="688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建物及びその附属設備</w:t>
            </w:r>
          </w:p>
        </w:tc>
        <w:tc>
          <w:tcPr>
            <w:tcW w:w="2258" w:type="dxa"/>
            <w:gridSpan w:val="2"/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</w:tr>
      <w:tr w:rsidR="008402B3" w:rsidRPr="008402B3" w:rsidTr="0072645F">
        <w:trPr>
          <w:cantSplit/>
          <w:trHeight w:val="698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構築物</w:t>
            </w:r>
          </w:p>
        </w:tc>
        <w:tc>
          <w:tcPr>
            <w:tcW w:w="2258" w:type="dxa"/>
            <w:gridSpan w:val="2"/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</w:tr>
      <w:tr w:rsidR="008402B3" w:rsidRPr="008402B3" w:rsidTr="0072645F">
        <w:trPr>
          <w:cantSplit/>
          <w:trHeight w:val="694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機械及び装置</w:t>
            </w:r>
          </w:p>
        </w:tc>
        <w:tc>
          <w:tcPr>
            <w:tcW w:w="2258" w:type="dxa"/>
            <w:gridSpan w:val="2"/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</w:tr>
      <w:tr w:rsidR="008402B3" w:rsidRPr="008402B3" w:rsidTr="0072645F">
        <w:trPr>
          <w:cantSplit/>
          <w:trHeight w:val="7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7CA6" w:rsidRPr="008402B3" w:rsidRDefault="006A7CA6" w:rsidP="00B52897">
            <w:pPr>
              <w:overflowPunct w:val="0"/>
              <w:autoSpaceDE w:val="0"/>
              <w:autoSpaceDN w:val="0"/>
              <w:ind w:leftChars="50" w:left="105" w:rightChars="50" w:right="105"/>
              <w:jc w:val="left"/>
              <w:rPr>
                <w:color w:val="000000" w:themeColor="text1"/>
              </w:rPr>
            </w:pPr>
          </w:p>
        </w:tc>
      </w:tr>
    </w:tbl>
    <w:p w:rsidR="00E23628" w:rsidRPr="008402B3" w:rsidRDefault="0080160A" w:rsidP="006A7CA6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8402B3">
        <w:rPr>
          <w:color w:val="000000" w:themeColor="text1"/>
        </w:rPr>
        <w:br w:type="page"/>
      </w:r>
    </w:p>
    <w:p w:rsidR="006A7CA6" w:rsidRPr="008402B3" w:rsidRDefault="00BD3F8E" w:rsidP="00B75CEB">
      <w:pPr>
        <w:pStyle w:val="a3"/>
        <w:overflowPunct w:val="0"/>
        <w:autoSpaceDE w:val="0"/>
        <w:autoSpaceDN w:val="0"/>
        <w:jc w:val="left"/>
        <w:rPr>
          <w:rFonts w:ascii="ＭＳ 明朝" w:hAnsi="Courier New"/>
          <w:color w:val="000000" w:themeColor="text1"/>
        </w:rPr>
      </w:pPr>
      <w:r w:rsidRPr="00064AE8">
        <w:rPr>
          <w:rFonts w:ascii="ＭＳ 明朝" w:hAnsi="Courier New" w:hint="eastAsia"/>
        </w:rPr>
        <w:lastRenderedPageBreak/>
        <w:t>課税免除等</w:t>
      </w:r>
      <w:r w:rsidR="00B75CEB" w:rsidRPr="00C0746A">
        <w:rPr>
          <w:rFonts w:ascii="ＭＳ 明朝" w:hAnsi="Courier New" w:hint="eastAsia"/>
        </w:rPr>
        <w:t>を</w:t>
      </w:r>
      <w:r w:rsidR="00B75CEB" w:rsidRPr="008402B3">
        <w:rPr>
          <w:rFonts w:ascii="ＭＳ 明朝" w:hAnsi="Courier New" w:hint="eastAsia"/>
          <w:color w:val="000000" w:themeColor="text1"/>
        </w:rPr>
        <w:t>受けようとする固定資産の明細書</w:t>
      </w:r>
    </w:p>
    <w:tbl>
      <w:tblPr>
        <w:tblW w:w="991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6"/>
        <w:gridCol w:w="983"/>
        <w:gridCol w:w="849"/>
        <w:gridCol w:w="139"/>
        <w:gridCol w:w="703"/>
        <w:gridCol w:w="9"/>
        <w:gridCol w:w="562"/>
        <w:gridCol w:w="425"/>
        <w:gridCol w:w="147"/>
        <w:gridCol w:w="144"/>
        <w:gridCol w:w="282"/>
        <w:gridCol w:w="710"/>
        <w:gridCol w:w="153"/>
        <w:gridCol w:w="310"/>
        <w:gridCol w:w="1238"/>
        <w:gridCol w:w="1701"/>
      </w:tblGrid>
      <w:tr w:rsidR="008402B3" w:rsidRPr="008402B3" w:rsidTr="00E65C9E">
        <w:trPr>
          <w:cantSplit/>
          <w:trHeight w:val="504"/>
        </w:trPr>
        <w:tc>
          <w:tcPr>
            <w:tcW w:w="99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6" w:rsidRPr="008402B3" w:rsidRDefault="006A7CA6" w:rsidP="006A557A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 xml:space="preserve">　</w:t>
            </w:r>
            <w:r w:rsidRPr="008402B3">
              <w:rPr>
                <w:rFonts w:hint="eastAsia"/>
                <w:color w:val="000000" w:themeColor="text1"/>
                <w:kern w:val="0"/>
              </w:rPr>
              <w:t>土地</w:t>
            </w:r>
          </w:p>
        </w:tc>
      </w:tr>
      <w:tr w:rsidR="008402B3" w:rsidRPr="008402B3" w:rsidTr="00E65C9E">
        <w:trPr>
          <w:trHeight w:val="60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地番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地目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地積</w:t>
            </w:r>
            <w:r w:rsidR="0072645F" w:rsidRPr="008402B3">
              <w:rPr>
                <w:color w:val="000000" w:themeColor="text1"/>
              </w:rPr>
              <w:t>(</w:t>
            </w:r>
            <w:r w:rsidR="00E65C9E" w:rsidRPr="008402B3">
              <w:rPr>
                <w:rFonts w:hint="eastAsia"/>
                <w:color w:val="000000" w:themeColor="text1"/>
              </w:rPr>
              <w:t>㎡</w:t>
            </w:r>
            <w:r w:rsidR="0072645F" w:rsidRPr="008402B3">
              <w:rPr>
                <w:color w:val="000000" w:themeColor="text1"/>
              </w:rPr>
              <w:t>)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取得年月日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取得価額</w:t>
            </w:r>
            <w:r w:rsidR="0072645F" w:rsidRPr="008402B3">
              <w:rPr>
                <w:rFonts w:hint="eastAsia"/>
                <w:color w:val="000000" w:themeColor="text1"/>
              </w:rPr>
              <w:t>(</w:t>
            </w:r>
            <w:r w:rsidRPr="008402B3">
              <w:rPr>
                <w:rFonts w:hint="eastAsia"/>
                <w:color w:val="000000" w:themeColor="text1"/>
              </w:rPr>
              <w:t>円</w:t>
            </w:r>
            <w:r w:rsidR="0072645F" w:rsidRPr="008402B3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家屋の建設着手予定年月日</w:t>
            </w:r>
          </w:p>
        </w:tc>
      </w:tr>
      <w:tr w:rsidR="008402B3" w:rsidRPr="008402B3" w:rsidTr="00E65C9E">
        <w:trPr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B52897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504"/>
        </w:trPr>
        <w:tc>
          <w:tcPr>
            <w:tcW w:w="99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6" w:rsidRPr="008402B3" w:rsidRDefault="006A7CA6" w:rsidP="006A557A">
            <w:pPr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 xml:space="preserve">　</w:t>
            </w:r>
            <w:r w:rsidRPr="008402B3">
              <w:rPr>
                <w:rFonts w:hint="eastAsia"/>
                <w:color w:val="000000" w:themeColor="text1"/>
                <w:kern w:val="0"/>
              </w:rPr>
              <w:t>家屋</w:t>
            </w:r>
          </w:p>
        </w:tc>
      </w:tr>
      <w:tr w:rsidR="008402B3" w:rsidRPr="008402B3" w:rsidTr="00E65C9E">
        <w:trPr>
          <w:cantSplit/>
          <w:trHeight w:val="60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家屋番号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床面積</w:t>
            </w:r>
            <w:r w:rsidR="0072645F" w:rsidRPr="008402B3">
              <w:rPr>
                <w:color w:val="000000" w:themeColor="text1"/>
              </w:rPr>
              <w:t>(</w:t>
            </w:r>
            <w:r w:rsidR="00E65C9E" w:rsidRPr="008402B3">
              <w:rPr>
                <w:rFonts w:hint="eastAsia"/>
                <w:color w:val="000000" w:themeColor="text1"/>
              </w:rPr>
              <w:t>㎡</w:t>
            </w:r>
            <w:r w:rsidR="0072645F" w:rsidRPr="008402B3">
              <w:rPr>
                <w:color w:val="000000" w:themeColor="text1"/>
              </w:rPr>
              <w:t>)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着工年月日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取得年月日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取得価額</w:t>
            </w:r>
            <w:r w:rsidR="0072645F" w:rsidRPr="008402B3">
              <w:rPr>
                <w:rFonts w:hint="eastAsia"/>
                <w:color w:val="000000" w:themeColor="text1"/>
              </w:rPr>
              <w:t>(</w:t>
            </w:r>
            <w:r w:rsidRPr="008402B3">
              <w:rPr>
                <w:rFonts w:hint="eastAsia"/>
                <w:color w:val="000000" w:themeColor="text1"/>
              </w:rPr>
              <w:t>円</w:t>
            </w:r>
            <w:r w:rsidR="0072645F" w:rsidRPr="008402B3">
              <w:rPr>
                <w:rFonts w:hint="eastAsia"/>
                <w:color w:val="000000" w:themeColor="text1"/>
              </w:rPr>
              <w:t>)</w:t>
            </w: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953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99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償却資産</w:t>
            </w: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種　類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資産の名称等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取得年月日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適用した</w:t>
            </w:r>
          </w:p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耐用年数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E65C9E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402B3">
              <w:rPr>
                <w:rFonts w:hint="eastAsia"/>
                <w:color w:val="000000" w:themeColor="text1"/>
              </w:rPr>
              <w:t>取得価額</w:t>
            </w:r>
            <w:r w:rsidR="0072645F" w:rsidRPr="008402B3">
              <w:rPr>
                <w:rFonts w:hint="eastAsia"/>
                <w:color w:val="000000" w:themeColor="text1"/>
              </w:rPr>
              <w:t>(</w:t>
            </w:r>
            <w:r w:rsidRPr="008402B3">
              <w:rPr>
                <w:rFonts w:hint="eastAsia"/>
                <w:color w:val="000000" w:themeColor="text1"/>
              </w:rPr>
              <w:t>円</w:t>
            </w:r>
            <w:r w:rsidR="0072645F" w:rsidRPr="008402B3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overflowPunct w:val="0"/>
              <w:autoSpaceDE w:val="0"/>
              <w:autoSpaceDN w:val="0"/>
              <w:spacing w:before="240"/>
              <w:jc w:val="center"/>
              <w:rPr>
                <w:color w:val="000000" w:themeColor="text1"/>
              </w:rPr>
            </w:pPr>
            <w:r w:rsidRPr="008402B3">
              <w:rPr>
                <w:color w:val="000000" w:themeColor="text1"/>
                <w:spacing w:val="105"/>
              </w:rPr>
              <w:t xml:space="preserve"> </w:t>
            </w:r>
            <w:r w:rsidRPr="008402B3">
              <w:rPr>
                <w:rFonts w:hint="eastAsia"/>
                <w:color w:val="000000" w:themeColor="text1"/>
                <w:spacing w:val="105"/>
              </w:rPr>
              <w:t>備考</w:t>
            </w: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402B3" w:rsidRPr="008402B3" w:rsidTr="00E65C9E">
        <w:trPr>
          <w:cantSplit/>
          <w:trHeight w:val="40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6" w:rsidRPr="008402B3" w:rsidRDefault="006A7CA6" w:rsidP="006A557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217770" w:rsidRPr="008402B3" w:rsidRDefault="00217770">
      <w:pPr>
        <w:rPr>
          <w:color w:val="000000" w:themeColor="text1"/>
        </w:rPr>
      </w:pPr>
    </w:p>
    <w:sectPr w:rsidR="00217770" w:rsidRPr="008402B3" w:rsidSect="00963E43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52" w:rsidRDefault="00C36952">
      <w:r>
        <w:separator/>
      </w:r>
    </w:p>
  </w:endnote>
  <w:endnote w:type="continuationSeparator" w:id="0">
    <w:p w:rsidR="00C36952" w:rsidRDefault="00C3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52" w:rsidRDefault="00C36952">
      <w:r>
        <w:separator/>
      </w:r>
    </w:p>
  </w:footnote>
  <w:footnote w:type="continuationSeparator" w:id="0">
    <w:p w:rsidR="00C36952" w:rsidRDefault="00C3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39A"/>
    <w:multiLevelType w:val="hybridMultilevel"/>
    <w:tmpl w:val="0414D23C"/>
    <w:lvl w:ilvl="0" w:tplc="E4DA26BA">
      <w:start w:val="1"/>
      <w:numFmt w:val="decimal"/>
      <w:lvlText w:val="(%1)"/>
      <w:lvlJc w:val="left"/>
      <w:pPr>
        <w:ind w:left="570" w:hanging="360"/>
      </w:pPr>
      <w:rPr>
        <w:rFonts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A6"/>
    <w:rsid w:val="000524C5"/>
    <w:rsid w:val="00055DE4"/>
    <w:rsid w:val="00064AE8"/>
    <w:rsid w:val="00071520"/>
    <w:rsid w:val="000775F9"/>
    <w:rsid w:val="000B6981"/>
    <w:rsid w:val="000E25AC"/>
    <w:rsid w:val="00217770"/>
    <w:rsid w:val="00244519"/>
    <w:rsid w:val="00270929"/>
    <w:rsid w:val="002B128E"/>
    <w:rsid w:val="002E2038"/>
    <w:rsid w:val="003A796D"/>
    <w:rsid w:val="003B0B57"/>
    <w:rsid w:val="0049574B"/>
    <w:rsid w:val="00530F5A"/>
    <w:rsid w:val="005E3042"/>
    <w:rsid w:val="006241DF"/>
    <w:rsid w:val="0063758C"/>
    <w:rsid w:val="006A557A"/>
    <w:rsid w:val="006A7CA6"/>
    <w:rsid w:val="006C66C1"/>
    <w:rsid w:val="006F2A9E"/>
    <w:rsid w:val="00706B68"/>
    <w:rsid w:val="0072645F"/>
    <w:rsid w:val="00775FCD"/>
    <w:rsid w:val="00781B3E"/>
    <w:rsid w:val="007A2A3D"/>
    <w:rsid w:val="0080160A"/>
    <w:rsid w:val="00813E78"/>
    <w:rsid w:val="00824700"/>
    <w:rsid w:val="008254A7"/>
    <w:rsid w:val="008402B3"/>
    <w:rsid w:val="00896600"/>
    <w:rsid w:val="008C364C"/>
    <w:rsid w:val="008D4907"/>
    <w:rsid w:val="009013B6"/>
    <w:rsid w:val="00922783"/>
    <w:rsid w:val="009264CC"/>
    <w:rsid w:val="00963E43"/>
    <w:rsid w:val="009A4FA9"/>
    <w:rsid w:val="009B04CC"/>
    <w:rsid w:val="009E65FC"/>
    <w:rsid w:val="00A162AE"/>
    <w:rsid w:val="00A21368"/>
    <w:rsid w:val="00A30682"/>
    <w:rsid w:val="00A83639"/>
    <w:rsid w:val="00B02D9C"/>
    <w:rsid w:val="00B05961"/>
    <w:rsid w:val="00B3159A"/>
    <w:rsid w:val="00B52897"/>
    <w:rsid w:val="00B75CEB"/>
    <w:rsid w:val="00B776AE"/>
    <w:rsid w:val="00BD3F8E"/>
    <w:rsid w:val="00C0746A"/>
    <w:rsid w:val="00C3355C"/>
    <w:rsid w:val="00C36952"/>
    <w:rsid w:val="00D37F56"/>
    <w:rsid w:val="00D62CE4"/>
    <w:rsid w:val="00E23628"/>
    <w:rsid w:val="00E65C9E"/>
    <w:rsid w:val="00E95927"/>
    <w:rsid w:val="00EF6B25"/>
    <w:rsid w:val="00F8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A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A7CA6"/>
    <w:pPr>
      <w:jc w:val="center"/>
    </w:pPr>
    <w:rPr>
      <w:rFonts w:ascii="Century" w:hAnsi="Century"/>
    </w:rPr>
  </w:style>
  <w:style w:type="character" w:customStyle="1" w:styleId="a4">
    <w:name w:val="記 (文字)"/>
    <w:link w:val="a3"/>
    <w:uiPriority w:val="99"/>
    <w:rsid w:val="006A7CA6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26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645F"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26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645F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B69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698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A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A7CA6"/>
    <w:pPr>
      <w:jc w:val="center"/>
    </w:pPr>
    <w:rPr>
      <w:rFonts w:ascii="Century" w:hAnsi="Century"/>
    </w:rPr>
  </w:style>
  <w:style w:type="character" w:customStyle="1" w:styleId="a4">
    <w:name w:val="記 (文字)"/>
    <w:link w:val="a3"/>
    <w:uiPriority w:val="99"/>
    <w:rsid w:val="006A7CA6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26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645F"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26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645F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B69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69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C5D1183E.dotm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13-864</dc:creator>
  <cp:lastModifiedBy>小松　功枝</cp:lastModifiedBy>
  <cp:revision>2</cp:revision>
  <cp:lastPrinted>2018-04-12T11:15:00Z</cp:lastPrinted>
  <dcterms:created xsi:type="dcterms:W3CDTF">2018-09-25T11:19:00Z</dcterms:created>
  <dcterms:modified xsi:type="dcterms:W3CDTF">2018-09-25T11:19:00Z</dcterms:modified>
</cp:coreProperties>
</file>